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C" w:rsidRDefault="00C3556C" w:rsidP="00C3556C">
      <w:pPr>
        <w:pStyle w:val="30"/>
        <w:ind w:firstLine="0"/>
        <w:jc w:val="center"/>
        <w:rPr>
          <w:sz w:val="28"/>
          <w:szCs w:val="28"/>
        </w:rPr>
      </w:pPr>
    </w:p>
    <w:p w:rsidR="00C3556C" w:rsidRDefault="00C3556C" w:rsidP="00C3556C">
      <w:pPr>
        <w:pStyle w:val="30"/>
        <w:ind w:firstLine="0"/>
        <w:jc w:val="center"/>
        <w:rPr>
          <w:sz w:val="28"/>
          <w:szCs w:val="28"/>
        </w:rPr>
      </w:pPr>
    </w:p>
    <w:p w:rsidR="00C3556C" w:rsidRPr="00C3556C" w:rsidRDefault="00C3556C" w:rsidP="00C3556C">
      <w:pPr>
        <w:pStyle w:val="30"/>
        <w:ind w:firstLine="0"/>
        <w:jc w:val="center"/>
        <w:rPr>
          <w:sz w:val="28"/>
          <w:szCs w:val="28"/>
        </w:rPr>
      </w:pPr>
      <w:r w:rsidRPr="00C3556C">
        <w:rPr>
          <w:sz w:val="28"/>
          <w:szCs w:val="28"/>
        </w:rPr>
        <w:t>Дорожная карта</w:t>
      </w:r>
    </w:p>
    <w:p w:rsidR="00C3556C" w:rsidRPr="00C3556C" w:rsidRDefault="00C3556C" w:rsidP="00C3556C">
      <w:pPr>
        <w:pStyle w:val="30"/>
        <w:ind w:firstLine="0"/>
        <w:jc w:val="center"/>
        <w:rPr>
          <w:sz w:val="28"/>
          <w:szCs w:val="28"/>
        </w:rPr>
      </w:pPr>
      <w:r w:rsidRPr="00C3556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E5F95" wp14:editId="54E5C772">
                <wp:simplePos x="0" y="0"/>
                <wp:positionH relativeFrom="page">
                  <wp:posOffset>8960485</wp:posOffset>
                </wp:positionH>
                <wp:positionV relativeFrom="margin">
                  <wp:posOffset>0</wp:posOffset>
                </wp:positionV>
                <wp:extent cx="1005840" cy="194945"/>
                <wp:effectExtent l="0" t="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56C" w:rsidRDefault="00C3556C" w:rsidP="00C3556C">
                            <w:pPr>
                              <w:pStyle w:val="2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Приложение 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05.55pt;margin-top:0;width:79.2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" filled="f" stroked="f">
                <v:textbox inset="0,0,0,0">
                  <w:txbxContent>
                    <w:p w:rsidR="00C3556C" w:rsidRDefault="00C3556C" w:rsidP="00C3556C">
                      <w:pPr>
                        <w:pStyle w:val="20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Приложение 3.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C3556C">
        <w:rPr>
          <w:sz w:val="28"/>
          <w:szCs w:val="28"/>
        </w:rPr>
        <w:t>по направлению «Совершенствование системы выявления, поддержки и развития способностей и талантов у детей и молодежи»</w:t>
      </w:r>
      <w:r w:rsidRPr="00C3556C">
        <w:rPr>
          <w:sz w:val="28"/>
          <w:szCs w:val="28"/>
        </w:rPr>
        <w:t xml:space="preserve"> в МР «</w:t>
      </w:r>
      <w:proofErr w:type="spellStart"/>
      <w:r w:rsidRPr="00C3556C">
        <w:rPr>
          <w:sz w:val="28"/>
          <w:szCs w:val="28"/>
        </w:rPr>
        <w:t>Цунтинский</w:t>
      </w:r>
      <w:proofErr w:type="spellEnd"/>
      <w:r w:rsidRPr="00C3556C">
        <w:rPr>
          <w:sz w:val="28"/>
          <w:szCs w:val="28"/>
        </w:rPr>
        <w:t xml:space="preserve"> район»</w:t>
      </w:r>
    </w:p>
    <w:p w:rsidR="00C3556C" w:rsidRPr="00C3556C" w:rsidRDefault="00C3556C" w:rsidP="00C3556C">
      <w:pPr>
        <w:pStyle w:val="30"/>
        <w:ind w:firstLine="0"/>
        <w:jc w:val="center"/>
        <w:rPr>
          <w:sz w:val="28"/>
          <w:szCs w:val="28"/>
        </w:rPr>
      </w:pPr>
    </w:p>
    <w:p w:rsidR="00C3556C" w:rsidRDefault="00C3556C" w:rsidP="00C3556C">
      <w:pPr>
        <w:pStyle w:val="30"/>
        <w:ind w:firstLine="0"/>
        <w:jc w:val="center"/>
      </w:pPr>
    </w:p>
    <w:p w:rsidR="00C3556C" w:rsidRDefault="00C3556C" w:rsidP="00C3556C">
      <w:pPr>
        <w:pStyle w:val="30"/>
        <w:ind w:firstLine="0"/>
        <w:jc w:val="center"/>
      </w:pPr>
    </w:p>
    <w:p w:rsidR="00C3556C" w:rsidRDefault="00C3556C" w:rsidP="00C3556C">
      <w:pPr>
        <w:pStyle w:val="30"/>
        <w:ind w:firstLine="0"/>
        <w:jc w:val="center"/>
      </w:pPr>
    </w:p>
    <w:p w:rsidR="00C3556C" w:rsidRDefault="00C3556C" w:rsidP="00C3556C">
      <w:pPr>
        <w:pStyle w:val="30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5381"/>
        <w:gridCol w:w="1838"/>
        <w:gridCol w:w="3715"/>
        <w:gridCol w:w="3130"/>
      </w:tblGrid>
      <w:tr w:rsidR="00C3556C" w:rsidTr="00BA32B6">
        <w:trPr>
          <w:trHeight w:hRule="exact" w:val="35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  <w:u w:val="single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  <w:u w:val="single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  <w:u w:val="single"/>
              </w:rPr>
              <w:t>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Срок </w:t>
            </w:r>
            <w:r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Индикативные показатели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Исполнители</w:t>
            </w:r>
          </w:p>
        </w:tc>
      </w:tr>
      <w:tr w:rsidR="00C3556C" w:rsidTr="00BA32B6">
        <w:trPr>
          <w:trHeight w:hRule="exact" w:val="326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56C" w:rsidRDefault="00C3556C" w:rsidP="00C3556C"/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/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</w:tr>
      <w:tr w:rsidR="00C3556C" w:rsidTr="00C3556C">
        <w:trPr>
          <w:trHeight w:hRule="exact" w:val="745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56C" w:rsidRDefault="00C3556C" w:rsidP="00C3556C"/>
        </w:tc>
        <w:tc>
          <w:tcPr>
            <w:tcW w:w="5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56C" w:rsidRDefault="00C3556C" w:rsidP="00C3556C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(месяц, год)</w:t>
            </w:r>
          </w:p>
        </w:tc>
        <w:tc>
          <w:tcPr>
            <w:tcW w:w="3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556C" w:rsidRDefault="00C3556C" w:rsidP="00C3556C"/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/>
        </w:tc>
      </w:tr>
      <w:tr w:rsidR="00C3556C" w:rsidTr="00C3556C">
        <w:trPr>
          <w:trHeight w:hRule="exact" w:val="99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состояния работы по выявлению и </w:t>
            </w:r>
            <w:r>
              <w:rPr>
                <w:sz w:val="22"/>
                <w:szCs w:val="22"/>
              </w:rPr>
              <w:t xml:space="preserve">сопровождению одаренных детей в </w:t>
            </w:r>
            <w:proofErr w:type="spellStart"/>
            <w:r>
              <w:rPr>
                <w:sz w:val="22"/>
                <w:szCs w:val="22"/>
              </w:rPr>
              <w:t>Цунтинском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февраль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аналитической справки о состоянии работы по выявлению и сопровождению одаренных детей в МО  «</w:t>
            </w:r>
            <w:proofErr w:type="spellStart"/>
            <w:r>
              <w:rPr>
                <w:sz w:val="22"/>
                <w:szCs w:val="22"/>
              </w:rPr>
              <w:t>Цунтинский</w:t>
            </w:r>
            <w:proofErr w:type="spellEnd"/>
            <w:r>
              <w:rPr>
                <w:sz w:val="22"/>
                <w:szCs w:val="22"/>
              </w:rPr>
              <w:t xml:space="preserve">  район»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 w:rsidRPr="00435F28">
              <w:rPr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C3556C">
              <w:rPr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sz w:val="22"/>
                <w:szCs w:val="22"/>
              </w:rPr>
              <w:t xml:space="preserve"> </w:t>
            </w:r>
            <w:r w:rsidRPr="00435F28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3556C" w:rsidTr="00C3556C">
        <w:trPr>
          <w:trHeight w:hRule="exact" w:val="112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утверждение Положения о системе выявления, поддержки и развития способностей и талантов у детей и молодежи МО  «</w:t>
            </w:r>
            <w:proofErr w:type="spellStart"/>
            <w:r w:rsidRPr="00C3556C">
              <w:rPr>
                <w:sz w:val="22"/>
                <w:szCs w:val="22"/>
              </w:rPr>
              <w:t>Цунтинский</w:t>
            </w:r>
            <w:proofErr w:type="spellEnd"/>
            <w:r>
              <w:rPr>
                <w:sz w:val="22"/>
                <w:szCs w:val="22"/>
              </w:rPr>
              <w:t xml:space="preserve"> район» (включая обучающихся с ОВЗ, а также муниципальные индикативные показатели по выявлению, поддержке и развитию одаренных детей, методы их сбора)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Положения о системе выявления, поддержки и развития способностей и талантов у детей и молодежи МО  «</w:t>
            </w:r>
            <w:proofErr w:type="spellStart"/>
            <w:r w:rsidRPr="00C3556C">
              <w:rPr>
                <w:sz w:val="22"/>
                <w:szCs w:val="22"/>
              </w:rPr>
              <w:t>Цунтинский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435F28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</w:tr>
      <w:tr w:rsidR="00C3556C" w:rsidTr="00BA32B6">
        <w:trPr>
          <w:trHeight w:hRule="exact" w:val="340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достижения муниципальных индикативных показателей:</w:t>
            </w:r>
          </w:p>
          <w:p w:rsidR="00C3556C" w:rsidRDefault="00C3556C" w:rsidP="00C3556C">
            <w:pPr>
              <w:pStyle w:val="a4"/>
              <w:numPr>
                <w:ilvl w:val="0"/>
                <w:numId w:val="1"/>
              </w:numPr>
              <w:tabs>
                <w:tab w:val="left" w:pos="63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выявлению способностей и талантов у детей и молодежи,</w:t>
            </w:r>
          </w:p>
          <w:p w:rsidR="00C3556C" w:rsidRDefault="00C3556C" w:rsidP="00C3556C">
            <w:pPr>
              <w:pStyle w:val="a4"/>
              <w:numPr>
                <w:ilvl w:val="0"/>
                <w:numId w:val="1"/>
              </w:numPr>
              <w:tabs>
                <w:tab w:val="left" w:pos="63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поддержке способностей и талантов у детей и молодежи,</w:t>
            </w:r>
          </w:p>
          <w:p w:rsidR="00C3556C" w:rsidRDefault="00C3556C" w:rsidP="00C3556C">
            <w:pPr>
              <w:pStyle w:val="a4"/>
              <w:numPr>
                <w:ilvl w:val="0"/>
                <w:numId w:val="1"/>
              </w:numPr>
              <w:tabs>
                <w:tab w:val="left" w:pos="62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развитию способностей и талантов у детей и молодежи,</w:t>
            </w:r>
          </w:p>
          <w:p w:rsidR="00C3556C" w:rsidRDefault="00C3556C" w:rsidP="00C3556C">
            <w:pPr>
              <w:pStyle w:val="a4"/>
              <w:numPr>
                <w:ilvl w:val="0"/>
                <w:numId w:val="1"/>
              </w:numPr>
              <w:tabs>
                <w:tab w:val="left" w:pos="62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подготовке педагогических работников по вопросам развития способностей и талантов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декабрь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аналитического отчета по результатам мониторинга достижения муниципальных индикативных показателей по выявлению, поддержке и развитию одаренных детей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435F28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</w:tr>
      <w:tr w:rsidR="00C3556C" w:rsidTr="00BA32B6">
        <w:trPr>
          <w:trHeight w:hRule="exact" w:val="157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адресных рекомендаций по результатам мониторинга достижения муниципальных индикативных показателей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с 1 квартала 2021 г.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адресных рекомендаций по результатам мониторинга достижения региональных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435F28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</w:tr>
    </w:tbl>
    <w:p w:rsidR="00C3556C" w:rsidRDefault="00C3556C" w:rsidP="00C3556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5366"/>
        <w:gridCol w:w="1848"/>
        <w:gridCol w:w="3706"/>
        <w:gridCol w:w="3144"/>
      </w:tblGrid>
      <w:tr w:rsidR="00C3556C" w:rsidTr="00BA32B6">
        <w:trPr>
          <w:trHeight w:hRule="exact" w:val="84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выявлению, поддержке и развитию одаренных детей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индикативных показателей по выявлению, поддержке и развитию одаренных детей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C3556C" w:rsidTr="00BA32B6">
        <w:trPr>
          <w:trHeight w:hRule="exact" w:val="11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конкурсов профессионального мастерства с целью поддержки специалистов, работающих со способными и талантливыми детьми и молодежью, включая: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</w:tr>
      <w:tr w:rsidR="00C3556C" w:rsidTr="00BA32B6">
        <w:trPr>
          <w:trHeight w:hRule="exact" w:val="158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программ внеурочной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1 квартал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Положения о проведении конкурса программ внеурочной деятельности, нормативных актов, утверждающих результаты конкурса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435F28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</w:tr>
      <w:tr w:rsidR="00C3556C" w:rsidTr="00C3556C">
        <w:trPr>
          <w:trHeight w:hRule="exact" w:val="239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победителей и призеров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</w:t>
            </w:r>
            <w:proofErr w:type="spellStart"/>
            <w:r>
              <w:rPr>
                <w:sz w:val="22"/>
                <w:szCs w:val="22"/>
              </w:rPr>
              <w:t>научно</w:t>
            </w:r>
            <w:r>
              <w:rPr>
                <w:sz w:val="22"/>
                <w:szCs w:val="22"/>
              </w:rPr>
              <w:softHyphen/>
              <w:t>исследовательской</w:t>
            </w:r>
            <w:proofErr w:type="spellEnd"/>
            <w:r>
              <w:rPr>
                <w:sz w:val="22"/>
                <w:szCs w:val="22"/>
              </w:rPr>
              <w:t xml:space="preserve">), творческой,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r>
              <w:rPr>
                <w:sz w:val="22"/>
                <w:szCs w:val="22"/>
              </w:rPr>
              <w:softHyphen/>
              <w:t>спортивной</w:t>
            </w:r>
            <w:proofErr w:type="spellEnd"/>
            <w:r>
              <w:rPr>
                <w:sz w:val="22"/>
                <w:szCs w:val="22"/>
              </w:rPr>
              <w:t xml:space="preserve"> деятельности, а также на пропаганду научных знаний, творческих и спортивных достижений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нормативных актов, утверждающих результаты олимпиад и конкурсных мероприятий, форм поощрения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435F28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район»</w:t>
            </w:r>
          </w:p>
        </w:tc>
      </w:tr>
      <w:tr w:rsidR="00C3556C" w:rsidTr="00BA32B6">
        <w:trPr>
          <w:trHeight w:hRule="exact" w:val="8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ориентированных на выявление, поддержку и развитие способностей и талантов у детей и молодежи, включая: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rPr>
                <w:sz w:val="10"/>
                <w:szCs w:val="10"/>
              </w:rPr>
            </w:pPr>
          </w:p>
        </w:tc>
      </w:tr>
      <w:tr w:rsidR="00C3556C" w:rsidTr="00BA32B6">
        <w:trPr>
          <w:trHeight w:hRule="exact" w:val="165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наиболее мотивированных школьников МО «</w:t>
            </w:r>
            <w:proofErr w:type="spellStart"/>
            <w:r>
              <w:rPr>
                <w:sz w:val="22"/>
                <w:szCs w:val="22"/>
              </w:rPr>
              <w:t>Цунтинский</w:t>
            </w:r>
            <w:proofErr w:type="spellEnd"/>
            <w:r>
              <w:rPr>
                <w:sz w:val="22"/>
                <w:szCs w:val="22"/>
              </w:rPr>
              <w:t xml:space="preserve">  район» посредством проведения интеллектуальных, творческих, спортивных конкурсных образовательных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Банка данных одаренных детей МО «</w:t>
            </w:r>
            <w:proofErr w:type="spellStart"/>
            <w:r w:rsidRPr="00C3556C">
              <w:rPr>
                <w:sz w:val="22"/>
                <w:szCs w:val="22"/>
              </w:rPr>
              <w:t>Цунтинский</w:t>
            </w:r>
            <w:proofErr w:type="spellEnd"/>
            <w:r>
              <w:rPr>
                <w:sz w:val="22"/>
                <w:szCs w:val="22"/>
              </w:rPr>
              <w:t xml:space="preserve">  район»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 w:rsidRPr="00435F28">
              <w:rPr>
                <w:sz w:val="22"/>
                <w:szCs w:val="22"/>
              </w:rPr>
              <w:t>Управление образования муниципального образования «</w:t>
            </w:r>
            <w:proofErr w:type="spellStart"/>
            <w:r w:rsidRPr="00C3556C">
              <w:rPr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sz w:val="22"/>
                <w:szCs w:val="22"/>
              </w:rPr>
              <w:t xml:space="preserve"> </w:t>
            </w:r>
            <w:r w:rsidRPr="00435F28">
              <w:rPr>
                <w:sz w:val="22"/>
                <w:szCs w:val="22"/>
              </w:rPr>
              <w:t>район»</w:t>
            </w:r>
          </w:p>
        </w:tc>
      </w:tr>
    </w:tbl>
    <w:p w:rsidR="00C3556C" w:rsidRDefault="00C3556C" w:rsidP="00C3556C"/>
    <w:tbl>
      <w:tblPr>
        <w:tblOverlap w:val="never"/>
        <w:tblW w:w="149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376"/>
        <w:gridCol w:w="1848"/>
        <w:gridCol w:w="3706"/>
        <w:gridCol w:w="3154"/>
      </w:tblGrid>
      <w:tr w:rsidR="00C3556C" w:rsidTr="00C3556C">
        <w:trPr>
          <w:trHeight w:hRule="exact" w:val="23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реализации региональных проектов, направленных на выявление и развитие у детей:</w:t>
            </w:r>
          </w:p>
          <w:p w:rsidR="00C3556C" w:rsidRDefault="00C3556C" w:rsidP="00C3556C">
            <w:pPr>
              <w:pStyle w:val="a4"/>
              <w:numPr>
                <w:ilvl w:val="0"/>
                <w:numId w:val="2"/>
              </w:numPr>
              <w:tabs>
                <w:tab w:val="left" w:pos="62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интеллектуальной одаренности;</w:t>
            </w:r>
          </w:p>
          <w:p w:rsidR="00C3556C" w:rsidRDefault="00C3556C" w:rsidP="00C3556C">
            <w:pPr>
              <w:pStyle w:val="a4"/>
              <w:numPr>
                <w:ilvl w:val="0"/>
                <w:numId w:val="2"/>
              </w:numPr>
              <w:tabs>
                <w:tab w:val="left" w:pos="61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художественной одаренности;</w:t>
            </w:r>
          </w:p>
          <w:p w:rsidR="00C3556C" w:rsidRDefault="00C3556C" w:rsidP="00C3556C">
            <w:pPr>
              <w:pStyle w:val="a4"/>
              <w:numPr>
                <w:ilvl w:val="0"/>
                <w:numId w:val="2"/>
              </w:numPr>
              <w:tabs>
                <w:tab w:val="left" w:pos="61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творческой (креативной) одаренности;</w:t>
            </w:r>
          </w:p>
          <w:p w:rsidR="00C3556C" w:rsidRDefault="00C3556C" w:rsidP="00C3556C">
            <w:pPr>
              <w:pStyle w:val="a4"/>
              <w:numPr>
                <w:ilvl w:val="0"/>
                <w:numId w:val="2"/>
              </w:numPr>
              <w:tabs>
                <w:tab w:val="left" w:pos="61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лидерской (социальной) одаренности;</w:t>
            </w:r>
          </w:p>
          <w:p w:rsidR="00C3556C" w:rsidRDefault="00C3556C" w:rsidP="00C3556C">
            <w:pPr>
              <w:pStyle w:val="a4"/>
              <w:numPr>
                <w:ilvl w:val="0"/>
                <w:numId w:val="2"/>
              </w:numPr>
              <w:tabs>
                <w:tab w:val="left" w:pos="62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психомоторной (спортивной) одаренности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нормативных актов, утверждающий перечень и документацию по участию в региональных проектах, </w:t>
            </w:r>
            <w:proofErr w:type="gramStart"/>
            <w:r>
              <w:rPr>
                <w:sz w:val="22"/>
                <w:szCs w:val="22"/>
              </w:rPr>
              <w:t>направленным</w:t>
            </w:r>
            <w:proofErr w:type="gramEnd"/>
            <w:r>
              <w:rPr>
                <w:sz w:val="22"/>
                <w:szCs w:val="22"/>
              </w:rPr>
              <w:t xml:space="preserve"> на выявление, поддержку и сопровождение одаренных детей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C3556C" w:rsidTr="00C3556C">
        <w:trPr>
          <w:trHeight w:hRule="exact" w:val="12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 мероприятия в год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C3556C" w:rsidTr="00C3556C">
        <w:trPr>
          <w:trHeight w:hRule="exact" w:val="14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межведомственного взаимодействия по вопросам выявления, поддержки и развития способностей и талантов у детей и молодежи в формате научно-практических конференций и семинаров.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 мероприятий в год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C3556C" w:rsidTr="00C3556C">
        <w:trPr>
          <w:trHeight w:hRule="exact" w:val="8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управленческих решений по направлению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 гг.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приказов, нормативных актов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Default="00C3556C"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1B59AD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</w:tr>
      <w:tr w:rsidR="00C3556C" w:rsidTr="00C3556C">
        <w:trPr>
          <w:trHeight w:hRule="exact" w:val="22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принятых 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по итогам отчетного период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до 01 марта года, следующего за отчетным) 2020</w:t>
            </w:r>
            <w:r>
              <w:rPr>
                <w:sz w:val="22"/>
                <w:szCs w:val="22"/>
              </w:rPr>
              <w:softHyphen/>
              <w:t>2022 гг.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56C" w:rsidRDefault="00C3556C" w:rsidP="00C3556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аналитической справки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56C" w:rsidRPr="00867C53" w:rsidRDefault="00C3556C" w:rsidP="00C3556C">
            <w:pPr>
              <w:rPr>
                <w:rFonts w:ascii="Times New Roman" w:hAnsi="Times New Roman" w:cs="Times New Roman"/>
              </w:rPr>
            </w:pP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спорта муниципального образования «</w:t>
            </w:r>
            <w:proofErr w:type="spellStart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>Цунтинский</w:t>
            </w:r>
            <w:proofErr w:type="spellEnd"/>
            <w:r w:rsidRPr="00C35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5F28"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</w:p>
        </w:tc>
      </w:tr>
    </w:tbl>
    <w:p w:rsidR="00C3556C" w:rsidRDefault="00C3556C" w:rsidP="00C3556C"/>
    <w:p w:rsidR="004A6AF3" w:rsidRPr="00C3556C" w:rsidRDefault="00C3556C" w:rsidP="00C3556C"/>
    <w:sectPr w:rsidR="004A6AF3" w:rsidRPr="00C3556C" w:rsidSect="00C35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D10"/>
    <w:multiLevelType w:val="multilevel"/>
    <w:tmpl w:val="95D6D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C2B3A"/>
    <w:multiLevelType w:val="multilevel"/>
    <w:tmpl w:val="2648EA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A4"/>
    <w:rsid w:val="003B57F4"/>
    <w:rsid w:val="008C06A4"/>
    <w:rsid w:val="00A86FD5"/>
    <w:rsid w:val="00C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5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556C"/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C3556C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355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3556C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C3556C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3556C"/>
    <w:pPr>
      <w:ind w:firstLine="5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5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556C"/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C3556C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3556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3556C"/>
    <w:pPr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C3556C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3556C"/>
    <w:pPr>
      <w:ind w:firstLine="52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2022-08-18T11:09:00Z</dcterms:created>
  <dcterms:modified xsi:type="dcterms:W3CDTF">2022-08-18T11:18:00Z</dcterms:modified>
</cp:coreProperties>
</file>